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XXVII ACAMPADA AUTOGESTIONARIA PARA GENTE JOVEN</w:t>
      </w:r>
    </w:p>
    <w:p>
      <w:pPr>
        <w:rPr>
          <w:rFonts w:ascii="Arial" w:hAnsi="Arial" w:cs="Arial"/>
        </w:rPr>
      </w:pP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“Se aprende a vivir, viviendo, a hablar hablado, a razonar razonando, a comprender comprendiendo y así sucesivamente.</w:t>
      </w: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El saber todo lo más posible, capacita nuestras mentes para ponernos y predisponernos hacia la libertad.</w:t>
      </w: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Cuanto más ejercitamos nuestra mente, cuanto más conozcamos de la historia de la humanidad, más libre nos sentiremos, porque nos pueden manipular en menos medida.</w:t>
      </w: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De ahí la necesidad de aprender, la necesidad de saber, la necesidad de ejercitar nuestra creatividad, nuestra maduración y por ello, encaminarnos hacia una auténtica REVOLUCIÓN.</w:t>
      </w: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 xml:space="preserve"> Hay que revolucionar las mentes para que se pueda ir con un mínimo de posibilidades hacia una sociedad más justa, hacia una sociedad más libre, hacia una sociedad más evolucionada.</w:t>
      </w:r>
      <w:bookmarkStart w:id="0" w:name="_Hlk161163067"/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 xml:space="preserve"> </w:t>
      </w:r>
    </w:p>
    <w:bookmarkEnd w:id="0"/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Porque es fácil comprobar que el poder, los poderes y los sistemas autoritarios, siempre se han fundamentado en la ignorancia, el fanatismo y las religiones para poder mantenerse y perpetuarse.”</w:t>
      </w:r>
    </w:p>
    <w:p>
      <w:pPr>
        <w:rPr>
          <w:rFonts w:hint="default" w:ascii="Monotype Corsiva" w:hAnsi="Monotype Corsiva" w:cs="Monotype Corsiva"/>
          <w:i w:val="0"/>
          <w:iCs/>
          <w:sz w:val="24"/>
          <w:szCs w:val="24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</w:rPr>
        <w:t>Josefa Martin Luengo</w:t>
      </w:r>
    </w:p>
    <w:p>
      <w:pPr>
        <w:rPr>
          <w:rFonts w:hint="default" w:ascii="Centaur" w:hAnsi="Centaur" w:cs="Centaur"/>
          <w:i/>
          <w:sz w:val="24"/>
          <w:szCs w:val="24"/>
        </w:rPr>
      </w:pPr>
    </w:p>
    <w:p>
      <w:pPr>
        <w:rPr>
          <w:rFonts w:ascii="Cavolini" w:hAnsi="Cavolini" w:cs="Cavolini"/>
          <w:i/>
          <w:sz w:val="24"/>
          <w:szCs w:val="24"/>
        </w:rPr>
      </w:pPr>
    </w:p>
    <w:p>
      <w:pPr>
        <w:rPr>
          <w:rFonts w:ascii="Arial" w:hAnsi="Arial" w:cs="Arial"/>
          <w:iCs/>
          <w:sz w:val="24"/>
          <w:szCs w:val="24"/>
        </w:rPr>
      </w:pPr>
      <w:r>
        <w:rPr>
          <w:rFonts w:ascii="Cavolini" w:hAnsi="Cavolini" w:cs="Cavolini"/>
          <w:iCs/>
          <w:sz w:val="24"/>
          <w:szCs w:val="24"/>
        </w:rPr>
        <w:t>¡</w:t>
      </w:r>
      <w:r>
        <w:rPr>
          <w:rFonts w:ascii="Arial" w:hAnsi="Arial" w:cs="Arial"/>
          <w:iCs/>
          <w:sz w:val="24"/>
          <w:szCs w:val="24"/>
        </w:rPr>
        <w:t>Hola, compañeras y compañeros!</w:t>
      </w:r>
    </w:p>
    <w:p>
      <w:pPr>
        <w:rPr>
          <w:rFonts w:ascii="Arial" w:hAnsi="Arial" w:cs="Arial"/>
          <w:iCs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volvemos a poner en contacto con vosotras y vosotros  para  deciros que ya estamos preparando nuestra acampada de verano. Volvemos a Pasarón de la Vera (Cáceres) y, volveremos a disfrutar  de estos días rodead@s de una naturaleza privilegiada con las comodidades de un albergue totalmente equipado.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nombre es  </w:t>
      </w:r>
      <w:r>
        <w:rPr>
          <w:rFonts w:ascii="Arial" w:hAnsi="Arial" w:cs="Arial"/>
          <w:b/>
          <w:sz w:val="24"/>
          <w:szCs w:val="24"/>
        </w:rPr>
        <w:t>Campamento “Las Castellanas”</w:t>
      </w:r>
      <w:r>
        <w:rPr>
          <w:rFonts w:ascii="Arial" w:hAnsi="Arial" w:cs="Arial"/>
          <w:sz w:val="24"/>
          <w:szCs w:val="24"/>
        </w:rPr>
        <w:t xml:space="preserve"> .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instalaciones podéis verlas a través de varias páginas que aparecen en </w:t>
      </w:r>
      <w:r>
        <w:rPr>
          <w:rFonts w:ascii="Arial" w:hAnsi="Arial" w:cs="Arial"/>
          <w:sz w:val="24"/>
          <w:szCs w:val="24"/>
          <w:lang w:val="es-ES"/>
        </w:rPr>
        <w:t>Internet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realizaremos del 1 al 9 de agosto.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esperamos  con mucha ilusión, a  l@s veteran@s y a los nuev@s. L@s que lleváis más tiempo viniendo ya conocéis la dinámica y los valores libertarios, la Asamblea, el reparto justo del trabajo, a cada cual según sus necesidades, de cada cual según sus capacidades. Sabéis que  como colectivo  buscamos la Igualdad, la Solidaridad, la Libertad y ser muy felices estos y todos los días.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personas que venís por primera vez  sabed que contáis con un colectivo que intentará ayudaros  y que entre tod@s haremos de estos días algo para recordar.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objetivo fundamental de la acampada es: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APRENDER  A  VIVIR  DE  FORMA  AUTOGESTIONADA, IGUALITARIA, SOLIDARIA, LIBRE, JUSTA, RESPONSABLE Y FELIZ.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proporcionar un intercambio  de experiencia entre chicas y chicos que están educadas en distintos sistemas, que son de distintas edades, localidades y/o comunidades.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experiencias  donde podamos valorar, estimar o desestimar, si vivir de forma autogestionaria y libremente, es un objetivo que deseamos conseguir, ahora y en  un futuro, porque nos ofrece una vida más feliz.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de los objetivos es proporcionar la máxima autonomía que pueden llegar a alcanzar en este corto periodo de tiempo, que les servirá para conocer el grado de dependencia que poseen y aprender a ser más autónomas, tanto en la realización de actividades necesarias para mantenerse a sí mismas, como en las relaciones interpersonales, afectivas, filiales, parentales y de ambientes y situaciones nuevas.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fomentar la capacidad de autodeterminación y autogestión. Facilitando relaciones interpersonales e intergrupales nuevas, en donde la rivalidad, la competitividad, la agresividad, la intolerancia, la desigualdad, las inhibiciones disminuyan y se generen otras  que sean las resultantes de una situación no autoritaria.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en práctica relaciones de ayuda, solidaridad, experiencias de autogestión, resolución de conflictos, tolerancia, respeto, reforzamiento de la personalidad. Incrementar la capacidad crítica.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Realizaremos una crítica de la sociedad actual, sus valores o desvalores, sus mediatizaciones, manipulaciones, mensajes subliminales, modas, prohibiciones, violencias, discriminaciones, economías, medios de información…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que acudan a la acampada deben aceptar la dinámica que se propone para que la experiencia sea positiva para todo el mundo como una forma de vivir diferente a la establecida en la estructura social vigente.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talleres que se van a ofertar estarán encaminados a potenciar esta forma de convivencia.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entre tod@s haremos más posible la Libertad Colectiva.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hemos hecho en los últimos años pensado que  </w:t>
      </w:r>
      <w:r>
        <w:rPr>
          <w:rFonts w:ascii="Arial" w:hAnsi="Arial" w:cs="Arial"/>
          <w:b/>
          <w:sz w:val="24"/>
          <w:szCs w:val="24"/>
        </w:rPr>
        <w:t>no llevaremos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teléfonos móviles,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vivimos en una época marcada por la dependencia a los dispositivos móviles, así</w:t>
      </w:r>
      <w:r>
        <w:rPr>
          <w:rFonts w:ascii="Arial" w:hAnsi="Arial" w:cs="Arial"/>
          <w:sz w:val="24"/>
          <w:szCs w:val="24"/>
        </w:rPr>
        <w:t xml:space="preserve"> la experiencia será más plena y nos llevará a un disfrute constante del momento, de las relaciones, de las nuevas o viejas amistades, de los valores , de toda la dinámica. No obstante si alguien lo lleva ya hablaremos de su uso.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p>
      <w:pPr>
        <w:pBdr>
          <w:bottom w:val="single" w:color="auto" w:sz="6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teléfonos para contactar son:</w:t>
      </w:r>
    </w:p>
    <w:p>
      <w:pPr>
        <w:pBdr>
          <w:bottom w:val="single" w:color="auto" w:sz="6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697 421 094 o el 924-123 352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Otra información de interés: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contribución económica de la acampada será de 400.- euros, que cubre residencia, manutención, material didáctico y seguro; de los cuales 95.- euros son en concepto  de reserva, que en caso de no asistir, no se devolverán.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</w:rPr>
        <w:t>Como siempre, añadiremos una cuota de solidaridad para ayudar a las personas que no pueden contribuir con la cuota.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9 de agosto debemos abandonar el albergue antes de las 12 del mediodía. Os pedimos por ello puntualidad.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inscripciones se realizarán según el orden en que sean solicitadas las plazas, hasta agotar el cupo.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 fecha límite para realizar la inscripción será el 31 de mayo.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duda se debe llamar al  </w:t>
      </w:r>
      <w:r>
        <w:rPr>
          <w:rFonts w:ascii="Arial" w:hAnsi="Arial" w:cs="Arial"/>
          <w:sz w:val="24"/>
          <w:szCs w:val="24"/>
          <w:u w:val="single"/>
        </w:rPr>
        <w:t>924 12  33  52</w:t>
      </w:r>
      <w:r>
        <w:rPr>
          <w:rFonts w:ascii="Arial" w:hAnsi="Arial" w:cs="Arial"/>
          <w:sz w:val="24"/>
          <w:szCs w:val="24"/>
        </w:rPr>
        <w:t xml:space="preserve">  o  </w:t>
      </w:r>
      <w:r>
        <w:rPr>
          <w:rFonts w:ascii="Arial" w:hAnsi="Arial" w:cs="Arial"/>
          <w:sz w:val="24"/>
          <w:szCs w:val="24"/>
          <w:u w:val="single"/>
        </w:rPr>
        <w:t>697 42 10 94</w:t>
      </w:r>
      <w:r>
        <w:rPr>
          <w:rFonts w:ascii="Arial" w:hAnsi="Arial" w:cs="Arial"/>
          <w:sz w:val="24"/>
          <w:szCs w:val="24"/>
        </w:rPr>
        <w:t xml:space="preserve"> de Lunes  a Viernes de 10:00  a  17:00  horas.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Mérida   Marzo de 2024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Colectivo Paideia</w:t>
      </w:r>
    </w:p>
    <w:p>
      <w:bookmarkStart w:id="1" w:name="_GoBack"/>
      <w:bookmarkEnd w:id="1"/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avolini">
    <w:altName w:val="Segoe Print"/>
    <w:panose1 w:val="00000000000000000000"/>
    <w:charset w:val="00"/>
    <w:family w:val="script"/>
    <w:pitch w:val="default"/>
    <w:sig w:usb0="00000000" w:usb1="00000000" w:usb2="00010000" w:usb3="00000000" w:csb0="0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7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4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8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9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9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1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7A6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201333"/>
    <w:rsid w:val="00210FA7"/>
    <w:rsid w:val="00216417"/>
    <w:rsid w:val="0026631D"/>
    <w:rsid w:val="002C2F53"/>
    <w:rsid w:val="00306376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5B50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8F1F0F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E64C21"/>
    <w:rsid w:val="00EC24C6"/>
    <w:rsid w:val="00EE6894"/>
    <w:rsid w:val="00EF2933"/>
    <w:rsid w:val="00F05146"/>
    <w:rsid w:val="00F1115D"/>
    <w:rsid w:val="00F3513C"/>
    <w:rsid w:val="00F465C5"/>
    <w:rsid w:val="00F5180D"/>
    <w:rsid w:val="00F51B21"/>
    <w:rsid w:val="00F51D87"/>
    <w:rsid w:val="00F64977"/>
    <w:rsid w:val="00F8455C"/>
    <w:rsid w:val="00FE579E"/>
    <w:rsid w:val="32E27A6E"/>
    <w:rsid w:val="74252D60"/>
    <w:rsid w:val="7D9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s-E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es-E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es-ES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es-ES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es-ES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6"/>
    </w:pPr>
    <w:rPr>
      <w:kern w:val="0"/>
      <w:sz w:val="24"/>
      <w:szCs w:val="24"/>
      <w:lang w:val="es-ES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  <w:lang w:val="es-ES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  <w:lang w:val="es-ES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Variable"/>
    <w:basedOn w:val="11"/>
    <w:qFormat/>
    <w:uiPriority w:val="0"/>
    <w:rPr>
      <w:i/>
      <w:iCs/>
    </w:rPr>
  </w:style>
  <w:style w:type="character" w:styleId="14">
    <w:name w:val="HTML Acronym"/>
    <w:basedOn w:val="11"/>
    <w:uiPriority w:val="0"/>
  </w:style>
  <w:style w:type="character" w:styleId="15">
    <w:name w:val="endnote reference"/>
    <w:basedOn w:val="11"/>
    <w:qFormat/>
    <w:uiPriority w:val="0"/>
    <w:rPr>
      <w:vertAlign w:val="superscript"/>
    </w:rPr>
  </w:style>
  <w:style w:type="character" w:styleId="16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7">
    <w:name w:val="line number"/>
    <w:basedOn w:val="11"/>
    <w:uiPriority w:val="0"/>
  </w:style>
  <w:style w:type="character" w:styleId="18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annotation reference"/>
    <w:basedOn w:val="11"/>
    <w:uiPriority w:val="0"/>
    <w:rPr>
      <w:sz w:val="21"/>
      <w:szCs w:val="21"/>
    </w:rPr>
  </w:style>
  <w:style w:type="character" w:styleId="20">
    <w:name w:val="HTML Sample"/>
    <w:basedOn w:val="11"/>
    <w:qFormat/>
    <w:uiPriority w:val="0"/>
    <w:rPr>
      <w:rFonts w:ascii="Courier New" w:hAnsi="Courier New" w:cs="Courier New"/>
    </w:rPr>
  </w:style>
  <w:style w:type="character" w:styleId="21">
    <w:name w:val="footnote reference"/>
    <w:basedOn w:val="11"/>
    <w:uiPriority w:val="0"/>
    <w:rPr>
      <w:vertAlign w:val="superscript"/>
    </w:rPr>
  </w:style>
  <w:style w:type="character" w:styleId="22">
    <w:name w:val="HTML Cite"/>
    <w:basedOn w:val="11"/>
    <w:uiPriority w:val="0"/>
    <w:rPr>
      <w:i/>
      <w:iCs/>
    </w:rPr>
  </w:style>
  <w:style w:type="character" w:styleId="23">
    <w:name w:val="HTML Definition"/>
    <w:basedOn w:val="11"/>
    <w:qFormat/>
    <w:uiPriority w:val="0"/>
    <w:rPr>
      <w:i/>
      <w:iCs/>
    </w:rPr>
  </w:style>
  <w:style w:type="character" w:styleId="24">
    <w:name w:val="Emphasis"/>
    <w:basedOn w:val="11"/>
    <w:qFormat/>
    <w:uiPriority w:val="0"/>
    <w:rPr>
      <w:i/>
      <w:iCs/>
    </w:rPr>
  </w:style>
  <w:style w:type="character" w:styleId="25">
    <w:name w:val="Hyperlink"/>
    <w:basedOn w:val="11"/>
    <w:qFormat/>
    <w:uiPriority w:val="0"/>
    <w:rPr>
      <w:color w:val="0000FF"/>
      <w:u w:val="single"/>
    </w:rPr>
  </w:style>
  <w:style w:type="character" w:styleId="26">
    <w:name w:val="FollowedHyperlink"/>
    <w:basedOn w:val="11"/>
    <w:qFormat/>
    <w:uiPriority w:val="0"/>
    <w:rPr>
      <w:color w:val="800080"/>
      <w:u w:val="single"/>
    </w:rPr>
  </w:style>
  <w:style w:type="character" w:styleId="27">
    <w:name w:val="page number"/>
    <w:basedOn w:val="11"/>
    <w:qFormat/>
    <w:uiPriority w:val="0"/>
  </w:style>
  <w:style w:type="character" w:styleId="28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9">
    <w:name w:val="Strong"/>
    <w:basedOn w:val="11"/>
    <w:qFormat/>
    <w:uiPriority w:val="0"/>
    <w:rPr>
      <w:b/>
      <w:bCs/>
    </w:rPr>
  </w:style>
  <w:style w:type="paragraph" w:styleId="30">
    <w:name w:val="List Continue 2"/>
    <w:basedOn w:val="1"/>
    <w:qFormat/>
    <w:uiPriority w:val="0"/>
    <w:pPr>
      <w:spacing w:after="120"/>
      <w:ind w:left="720"/>
    </w:pPr>
  </w:style>
  <w:style w:type="paragraph" w:styleId="31">
    <w:name w:val="index 1"/>
    <w:basedOn w:val="1"/>
    <w:next w:val="1"/>
    <w:uiPriority w:val="0"/>
  </w:style>
  <w:style w:type="paragraph" w:styleId="32">
    <w:name w:val="toc 3"/>
    <w:basedOn w:val="1"/>
    <w:next w:val="1"/>
    <w:uiPriority w:val="0"/>
    <w:pPr>
      <w:ind w:left="840" w:leftChars="400"/>
    </w:pPr>
  </w:style>
  <w:style w:type="paragraph" w:styleId="33">
    <w:name w:val="index 7"/>
    <w:basedOn w:val="1"/>
    <w:next w:val="1"/>
    <w:uiPriority w:val="0"/>
    <w:pPr>
      <w:ind w:left="1200" w:leftChars="1200"/>
    </w:pPr>
  </w:style>
  <w:style w:type="paragraph" w:styleId="3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37">
    <w:name w:val="toc 7"/>
    <w:basedOn w:val="1"/>
    <w:next w:val="1"/>
    <w:qFormat/>
    <w:uiPriority w:val="0"/>
    <w:pPr>
      <w:ind w:left="2520" w:leftChars="1200"/>
    </w:pPr>
  </w:style>
  <w:style w:type="paragraph" w:styleId="38">
    <w:name w:val="toc 1"/>
    <w:basedOn w:val="1"/>
    <w:next w:val="1"/>
    <w:qFormat/>
    <w:uiPriority w:val="0"/>
  </w:style>
  <w:style w:type="paragraph" w:styleId="39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40">
    <w:name w:val="index 4"/>
    <w:basedOn w:val="1"/>
    <w:next w:val="1"/>
    <w:qFormat/>
    <w:uiPriority w:val="0"/>
    <w:pPr>
      <w:ind w:left="600" w:leftChars="600"/>
    </w:pPr>
  </w:style>
  <w:style w:type="paragraph" w:styleId="41">
    <w:name w:val="Document Map"/>
    <w:basedOn w:val="1"/>
    <w:qFormat/>
    <w:uiPriority w:val="0"/>
    <w:pPr>
      <w:shd w:val="clear" w:color="auto" w:fill="000080"/>
    </w:pPr>
  </w:style>
  <w:style w:type="paragraph" w:styleId="42">
    <w:name w:val="toc 8"/>
    <w:basedOn w:val="1"/>
    <w:next w:val="1"/>
    <w:uiPriority w:val="0"/>
    <w:pPr>
      <w:ind w:left="2940" w:leftChars="1400"/>
    </w:pPr>
  </w:style>
  <w:style w:type="paragraph" w:styleId="43">
    <w:name w:val="toc 2"/>
    <w:basedOn w:val="1"/>
    <w:next w:val="1"/>
    <w:qFormat/>
    <w:uiPriority w:val="0"/>
    <w:pPr>
      <w:ind w:left="420" w:leftChars="200"/>
    </w:pPr>
  </w:style>
  <w:style w:type="paragraph" w:styleId="44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400" w:firstLineChars="20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45">
    <w:name w:val="index 3"/>
    <w:basedOn w:val="1"/>
    <w:next w:val="1"/>
    <w:qFormat/>
    <w:uiPriority w:val="0"/>
    <w:pPr>
      <w:ind w:left="400" w:leftChars="400"/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Continue 3"/>
    <w:basedOn w:val="1"/>
    <w:qFormat/>
    <w:uiPriority w:val="0"/>
    <w:pPr>
      <w:spacing w:after="120"/>
      <w:ind w:left="1080"/>
    </w:pPr>
  </w:style>
  <w:style w:type="paragraph" w:styleId="48">
    <w:name w:val="index 8"/>
    <w:basedOn w:val="1"/>
    <w:next w:val="1"/>
    <w:qFormat/>
    <w:uiPriority w:val="0"/>
    <w:pPr>
      <w:ind w:left="1400" w:leftChars="1400"/>
    </w:pPr>
  </w:style>
  <w:style w:type="paragraph" w:styleId="49">
    <w:name w:val="index 5"/>
    <w:basedOn w:val="1"/>
    <w:next w:val="1"/>
    <w:qFormat/>
    <w:uiPriority w:val="0"/>
    <w:pPr>
      <w:ind w:left="800" w:leftChars="800"/>
    </w:pPr>
  </w:style>
  <w:style w:type="paragraph" w:styleId="50">
    <w:name w:val="index 2"/>
    <w:basedOn w:val="1"/>
    <w:next w:val="1"/>
    <w:qFormat/>
    <w:uiPriority w:val="0"/>
    <w:pPr>
      <w:ind w:left="200" w:leftChars="200"/>
    </w:pPr>
  </w:style>
  <w:style w:type="paragraph" w:styleId="51">
    <w:name w:val="annotation subject"/>
    <w:basedOn w:val="52"/>
    <w:next w:val="52"/>
    <w:qFormat/>
    <w:uiPriority w:val="0"/>
    <w:rPr>
      <w:b/>
      <w:bCs/>
    </w:rPr>
  </w:style>
  <w:style w:type="paragraph" w:styleId="52">
    <w:name w:val="annotation text"/>
    <w:basedOn w:val="1"/>
    <w:qFormat/>
    <w:uiPriority w:val="0"/>
    <w:pPr>
      <w:jc w:val="left"/>
    </w:pPr>
  </w:style>
  <w:style w:type="paragraph" w:styleId="53">
    <w:name w:val="Balloon Text"/>
    <w:basedOn w:val="1"/>
    <w:qFormat/>
    <w:uiPriority w:val="0"/>
    <w:rPr>
      <w:sz w:val="16"/>
      <w:szCs w:val="16"/>
    </w:rPr>
  </w:style>
  <w:style w:type="paragraph" w:styleId="54">
    <w:name w:val="Closing"/>
    <w:basedOn w:val="1"/>
    <w:qFormat/>
    <w:uiPriority w:val="0"/>
    <w:pPr>
      <w:ind w:left="4320"/>
    </w:pPr>
  </w:style>
  <w:style w:type="paragraph" w:styleId="55">
    <w:name w:val="toc 6"/>
    <w:basedOn w:val="1"/>
    <w:next w:val="1"/>
    <w:qFormat/>
    <w:uiPriority w:val="0"/>
    <w:pPr>
      <w:ind w:left="2100" w:leftChars="1000"/>
    </w:pPr>
  </w:style>
  <w:style w:type="paragraph" w:styleId="56">
    <w:name w:val="toc 5"/>
    <w:basedOn w:val="1"/>
    <w:next w:val="1"/>
    <w:qFormat/>
    <w:uiPriority w:val="0"/>
    <w:pPr>
      <w:ind w:left="1680" w:leftChars="800"/>
    </w:pPr>
  </w:style>
  <w:style w:type="paragraph" w:styleId="5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8">
    <w:name w:val="index 9"/>
    <w:basedOn w:val="1"/>
    <w:next w:val="1"/>
    <w:qFormat/>
    <w:uiPriority w:val="0"/>
    <w:pPr>
      <w:ind w:left="1600" w:leftChars="1600"/>
    </w:pPr>
  </w:style>
  <w:style w:type="paragraph" w:styleId="59">
    <w:name w:val="toc 4"/>
    <w:basedOn w:val="1"/>
    <w:next w:val="1"/>
    <w:qFormat/>
    <w:uiPriority w:val="0"/>
    <w:pPr>
      <w:ind w:left="1260" w:leftChars="600"/>
    </w:pPr>
  </w:style>
  <w:style w:type="paragraph" w:styleId="60">
    <w:name w:val="index 6"/>
    <w:basedOn w:val="1"/>
    <w:next w:val="1"/>
    <w:uiPriority w:val="0"/>
    <w:pPr>
      <w:ind w:left="1000" w:leftChars="1000"/>
    </w:pPr>
  </w:style>
  <w:style w:type="paragraph" w:styleId="61">
    <w:name w:val="List Continue"/>
    <w:basedOn w:val="1"/>
    <w:qFormat/>
    <w:uiPriority w:val="0"/>
    <w:pPr>
      <w:spacing w:after="120"/>
      <w:ind w:left="360"/>
    </w:pPr>
  </w:style>
  <w:style w:type="paragraph" w:styleId="62">
    <w:name w:val="table of authorities"/>
    <w:basedOn w:val="1"/>
    <w:next w:val="1"/>
    <w:qFormat/>
    <w:uiPriority w:val="0"/>
    <w:pPr>
      <w:ind w:left="420" w:leftChars="200"/>
    </w:pPr>
  </w:style>
  <w:style w:type="paragraph" w:styleId="63">
    <w:name w:val="index heading"/>
    <w:basedOn w:val="1"/>
    <w:next w:val="31"/>
    <w:qFormat/>
    <w:uiPriority w:val="0"/>
    <w:rPr>
      <w:rFonts w:ascii="Arial" w:hAnsi="Arial" w:cs="Arial"/>
      <w:b/>
      <w:bCs/>
    </w:rPr>
  </w:style>
  <w:style w:type="paragraph" w:styleId="64">
    <w:name w:val="List Continue 4"/>
    <w:basedOn w:val="1"/>
    <w:qFormat/>
    <w:uiPriority w:val="0"/>
    <w:pPr>
      <w:spacing w:after="120"/>
      <w:ind w:left="1440"/>
    </w:pPr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List 3"/>
    <w:basedOn w:val="1"/>
    <w:qFormat/>
    <w:uiPriority w:val="0"/>
    <w:pPr>
      <w:ind w:left="1080" w:hanging="360"/>
    </w:pPr>
  </w:style>
  <w:style w:type="paragraph" w:styleId="67">
    <w:name w:val="Note Heading"/>
    <w:basedOn w:val="1"/>
    <w:next w:val="1"/>
    <w:qFormat/>
    <w:uiPriority w:val="0"/>
  </w:style>
  <w:style w:type="paragraph" w:styleId="68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69">
    <w:name w:val="List Continue 5"/>
    <w:basedOn w:val="1"/>
    <w:qFormat/>
    <w:uiPriority w:val="0"/>
    <w:pPr>
      <w:spacing w:after="120"/>
      <w:ind w:left="1800"/>
    </w:pPr>
  </w:style>
  <w:style w:type="paragraph" w:styleId="70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7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2">
    <w:name w:val="HTML Address"/>
    <w:basedOn w:val="1"/>
    <w:qFormat/>
    <w:uiPriority w:val="0"/>
    <w:rPr>
      <w:i/>
      <w:iCs/>
    </w:rPr>
  </w:style>
  <w:style w:type="paragraph" w:styleId="73">
    <w:name w:val="List Number 4"/>
    <w:basedOn w:val="1"/>
    <w:qFormat/>
    <w:uiPriority w:val="0"/>
    <w:pPr>
      <w:numPr>
        <w:ilvl w:val="0"/>
        <w:numId w:val="2"/>
      </w:numPr>
    </w:pPr>
  </w:style>
  <w:style w:type="paragraph" w:styleId="74">
    <w:name w:val="List Number 3"/>
    <w:basedOn w:val="1"/>
    <w:qFormat/>
    <w:uiPriority w:val="0"/>
    <w:pPr>
      <w:numPr>
        <w:ilvl w:val="0"/>
        <w:numId w:val="3"/>
      </w:numPr>
    </w:pPr>
  </w:style>
  <w:style w:type="paragraph" w:styleId="75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76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77">
    <w:name w:val="envelope address"/>
    <w:basedOn w:val="1"/>
    <w:qFormat/>
    <w:uiPriority w:val="0"/>
    <w:pPr>
      <w:framePr w:w="7920" w:h="1980" w:hRule="exact" w:hSpace="141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78">
    <w:name w:val="Body Text Indent"/>
    <w:basedOn w:val="1"/>
    <w:qFormat/>
    <w:uiPriority w:val="0"/>
    <w:pPr>
      <w:spacing w:after="120"/>
      <w:ind w:left="360"/>
    </w:pPr>
  </w:style>
  <w:style w:type="paragraph" w:styleId="79">
    <w:name w:val="List Number"/>
    <w:basedOn w:val="1"/>
    <w:qFormat/>
    <w:uiPriority w:val="0"/>
    <w:pPr>
      <w:numPr>
        <w:ilvl w:val="0"/>
        <w:numId w:val="4"/>
      </w:numPr>
    </w:pPr>
  </w:style>
  <w:style w:type="paragraph" w:styleId="80">
    <w:name w:val="List 2"/>
    <w:basedOn w:val="1"/>
    <w:qFormat/>
    <w:uiPriority w:val="0"/>
    <w:pPr>
      <w:ind w:left="720" w:hanging="360"/>
    </w:pPr>
  </w:style>
  <w:style w:type="paragraph" w:styleId="81">
    <w:name w:val="Signature"/>
    <w:basedOn w:val="1"/>
    <w:qFormat/>
    <w:uiPriority w:val="0"/>
    <w:pPr>
      <w:ind w:left="4320"/>
    </w:pPr>
  </w:style>
  <w:style w:type="paragraph" w:styleId="82">
    <w:name w:val="List Bullet 3"/>
    <w:basedOn w:val="1"/>
    <w:uiPriority w:val="0"/>
    <w:pPr>
      <w:numPr>
        <w:ilvl w:val="0"/>
        <w:numId w:val="5"/>
      </w:numPr>
    </w:pPr>
  </w:style>
  <w:style w:type="paragraph" w:styleId="8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84">
    <w:name w:val="List Number 5"/>
    <w:basedOn w:val="1"/>
    <w:uiPriority w:val="0"/>
    <w:pPr>
      <w:numPr>
        <w:ilvl w:val="0"/>
        <w:numId w:val="6"/>
      </w:numPr>
    </w:pPr>
  </w:style>
  <w:style w:type="paragraph" w:styleId="85">
    <w:name w:val="E-mail Signature"/>
    <w:basedOn w:val="1"/>
    <w:qFormat/>
    <w:uiPriority w:val="0"/>
  </w:style>
  <w:style w:type="paragraph" w:styleId="86">
    <w:name w:val="List Bullet 5"/>
    <w:basedOn w:val="1"/>
    <w:qFormat/>
    <w:uiPriority w:val="0"/>
    <w:pPr>
      <w:numPr>
        <w:ilvl w:val="0"/>
        <w:numId w:val="7"/>
      </w:numPr>
    </w:pPr>
  </w:style>
  <w:style w:type="paragraph" w:styleId="87">
    <w:name w:val="Date"/>
    <w:basedOn w:val="1"/>
    <w:next w:val="1"/>
    <w:qFormat/>
    <w:uiPriority w:val="0"/>
  </w:style>
  <w:style w:type="paragraph" w:styleId="88">
    <w:name w:val="List 5"/>
    <w:basedOn w:val="1"/>
    <w:qFormat/>
    <w:uiPriority w:val="0"/>
    <w:pPr>
      <w:ind w:left="1800" w:hanging="360"/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List 4"/>
    <w:basedOn w:val="1"/>
    <w:qFormat/>
    <w:uiPriority w:val="0"/>
    <w:pPr>
      <w:ind w:left="1440" w:hanging="360"/>
    </w:pPr>
  </w:style>
  <w:style w:type="paragraph" w:styleId="91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2">
    <w:name w:val="List Bullet 2"/>
    <w:basedOn w:val="1"/>
    <w:qFormat/>
    <w:uiPriority w:val="0"/>
    <w:pPr>
      <w:numPr>
        <w:ilvl w:val="0"/>
        <w:numId w:val="9"/>
      </w:numPr>
    </w:pPr>
  </w:style>
  <w:style w:type="paragraph" w:styleId="93">
    <w:name w:val="List Bullet 4"/>
    <w:basedOn w:val="1"/>
    <w:qFormat/>
    <w:uiPriority w:val="0"/>
    <w:pPr>
      <w:numPr>
        <w:ilvl w:val="0"/>
        <w:numId w:val="10"/>
      </w:numPr>
    </w:pPr>
  </w:style>
  <w:style w:type="paragraph" w:styleId="94">
    <w:name w:val="Normal (Web)"/>
    <w:basedOn w:val="1"/>
    <w:qFormat/>
    <w:uiPriority w:val="0"/>
    <w:rPr>
      <w:sz w:val="24"/>
      <w:szCs w:val="24"/>
    </w:rPr>
  </w:style>
  <w:style w:type="paragraph" w:styleId="9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6">
    <w:name w:val="Salutation"/>
    <w:basedOn w:val="1"/>
    <w:next w:val="1"/>
    <w:qFormat/>
    <w:uiPriority w:val="0"/>
  </w:style>
  <w:style w:type="paragraph" w:styleId="97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100">
    <w:name w:val="Block Text"/>
    <w:basedOn w:val="1"/>
    <w:qFormat/>
    <w:uiPriority w:val="0"/>
    <w:pPr>
      <w:spacing w:after="120"/>
      <w:ind w:left="1440" w:right="1440"/>
    </w:pPr>
  </w:style>
  <w:style w:type="paragraph" w:styleId="101">
    <w:name w:val="Body Text"/>
    <w:basedOn w:val="1"/>
    <w:qFormat/>
    <w:uiPriority w:val="0"/>
    <w:pPr>
      <w:spacing w:after="120"/>
    </w:pPr>
  </w:style>
  <w:style w:type="paragraph" w:styleId="10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3">
    <w:name w:val="Body Text First Indent"/>
    <w:basedOn w:val="101"/>
    <w:qFormat/>
    <w:uiPriority w:val="0"/>
    <w:pPr>
      <w:ind w:firstLine="210"/>
    </w:pPr>
  </w:style>
  <w:style w:type="paragraph" w:styleId="104">
    <w:name w:val="Body Text First Indent 2"/>
    <w:basedOn w:val="78"/>
    <w:qFormat/>
    <w:uiPriority w:val="0"/>
    <w:pPr>
      <w:ind w:firstLine="210"/>
    </w:pPr>
  </w:style>
  <w:style w:type="paragraph" w:styleId="105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106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table" w:styleId="107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9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1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2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3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29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1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3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4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1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7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9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50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2024-03-21T16:51:00Z</dcterms:created>
  <dc:creator>Paula Emma Cabrero Viviens</dc:creator>
  <cp:lastModifiedBy>Paula Emma Cabrero Viviens</cp:lastModifiedBy>
  <dcterms:modified xsi:type="dcterms:W3CDTF">2024-03-21T16:54:23Z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5B6DCB4927124CA6B1A137F23815889E_11</vt:lpwstr>
  </property>
</Properties>
</file>